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6"/>
          <w:szCs w:val="36"/>
        </w:rPr>
        <w:t>/20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18</w:t>
      </w:r>
      <w:r>
        <w:rPr>
          <w:rFonts w:hint="eastAsia" w:ascii="仿宋_GB2312" w:hAnsi="宋体" w:eastAsia="仿宋_GB2312"/>
          <w:b/>
          <w:sz w:val="36"/>
          <w:szCs w:val="36"/>
        </w:rPr>
        <w:t>学年第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一</w:t>
      </w:r>
      <w:r>
        <w:rPr>
          <w:rFonts w:hint="eastAsia" w:ascii="仿宋_GB2312" w:hAnsi="宋体" w:eastAsia="仿宋_GB2312"/>
          <w:b/>
          <w:sz w:val="36"/>
          <w:szCs w:val="36"/>
        </w:rPr>
        <w:t>学期优秀团学干部和工作积极子</w:t>
      </w:r>
    </w:p>
    <w:p>
      <w:pPr>
        <w:spacing w:line="64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评选结果公示</w:t>
      </w:r>
    </w:p>
    <w:p>
      <w:pPr>
        <w:spacing w:line="360" w:lineRule="auto"/>
        <w:ind w:firstLine="627" w:firstLineChars="196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经各团支部及相关组织推荐、学院团委审核，以下同学被拟推为201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eastAsia="仿宋_GB2312"/>
          <w:color w:val="000000"/>
          <w:sz w:val="32"/>
          <w:szCs w:val="32"/>
        </w:rPr>
        <w:t>温州大学继续教育学院</w:t>
      </w:r>
      <w:r>
        <w:rPr>
          <w:rFonts w:hint="eastAsia" w:ascii="仿宋_GB2312" w:hAnsi="宋体" w:eastAsia="仿宋_GB2312"/>
          <w:sz w:val="32"/>
          <w:szCs w:val="32"/>
        </w:rPr>
        <w:t>优秀团学干部和学院工作积极分子，现将名单予以公示。</w:t>
      </w:r>
    </w:p>
    <w:p>
      <w:pPr>
        <w:pStyle w:val="4"/>
        <w:tabs>
          <w:tab w:val="right" w:pos="7978"/>
        </w:tabs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公示日期：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</w:rPr>
        <w:t>日—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pStyle w:val="4"/>
        <w:spacing w:line="360" w:lineRule="auto"/>
        <w:ind w:left="7358" w:leftChars="304" w:hanging="6720" w:hangingChars="2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如有异议，请及时与学院团委组织部联系。</w:t>
      </w:r>
    </w:p>
    <w:p>
      <w:pPr>
        <w:pStyle w:val="4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联系人：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林滨影</w:t>
      </w:r>
      <w:r>
        <w:rPr>
          <w:rFonts w:hint="eastAsia" w:ascii="仿宋_GB2312" w:eastAsia="仿宋_GB2312"/>
          <w:color w:val="auto"/>
          <w:sz w:val="32"/>
          <w:szCs w:val="32"/>
        </w:rPr>
        <w:t>;</w:t>
      </w:r>
    </w:p>
    <w:p>
      <w:pPr>
        <w:pStyle w:val="4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13732060963</w:t>
      </w:r>
      <w:r>
        <w:rPr>
          <w:rFonts w:hint="eastAsia" w:ascii="仿宋_GB2312" w:eastAsia="仿宋_GB2312"/>
          <w:sz w:val="32"/>
          <w:szCs w:val="32"/>
        </w:rPr>
        <w:t>;</w:t>
      </w:r>
    </w:p>
    <w:p>
      <w:pPr>
        <w:spacing w:line="360" w:lineRule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eastAsia="仿宋_GB2312"/>
          <w:color w:val="000000"/>
          <w:sz w:val="32"/>
          <w:szCs w:val="32"/>
        </w:rPr>
        <w:t>温州大学继续教育组织推优名单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eastAsia="仿宋_GB2312"/>
          <w:color w:val="000000"/>
          <w:sz w:val="32"/>
          <w:szCs w:val="32"/>
        </w:rPr>
        <w:t>温州大学继续教育班级推优名单</w:t>
      </w:r>
    </w:p>
    <w:p>
      <w:pPr>
        <w:pStyle w:val="3"/>
        <w:spacing w:line="360" w:lineRule="auto"/>
        <w:ind w:leftChars="0" w:right="-154" w:firstLine="2080" w:firstLineChars="65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3"/>
        <w:spacing w:line="360" w:lineRule="auto"/>
        <w:ind w:leftChars="0" w:right="-154" w:firstLine="2080" w:firstLineChars="65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共青团温州大学继续教育学院委员会</w:t>
      </w:r>
    </w:p>
    <w:p>
      <w:pPr>
        <w:pStyle w:val="2"/>
        <w:wordWrap w:val="0"/>
        <w:spacing w:line="360" w:lineRule="auto"/>
        <w:ind w:left="99" w:leftChars="47"/>
        <w:jc w:val="right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                         2</w:t>
      </w:r>
      <w:bookmarkStart w:id="0" w:name="_GoBack"/>
      <w:bookmarkEnd w:id="0"/>
      <w:r>
        <w:rPr>
          <w:rFonts w:hint="eastAsia"/>
          <w:color w:val="000000"/>
          <w:szCs w:val="32"/>
        </w:rPr>
        <w:t>01</w:t>
      </w:r>
      <w:r>
        <w:rPr>
          <w:rFonts w:hint="eastAsia"/>
          <w:color w:val="000000"/>
          <w:szCs w:val="32"/>
          <w:lang w:val="en-US" w:eastAsia="zh-CN"/>
        </w:rPr>
        <w:t>8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  <w:lang w:val="en-US" w:eastAsia="zh-CN"/>
        </w:rPr>
        <w:t>3</w:t>
      </w:r>
      <w:r>
        <w:rPr>
          <w:rFonts w:hint="eastAsia"/>
          <w:color w:val="000000"/>
          <w:szCs w:val="32"/>
        </w:rPr>
        <w:t>月</w:t>
      </w:r>
      <w:r>
        <w:rPr>
          <w:rFonts w:hint="eastAsia"/>
          <w:color w:val="000000"/>
          <w:szCs w:val="32"/>
          <w:lang w:val="en-US" w:eastAsia="zh-CN"/>
        </w:rPr>
        <w:t>13</w:t>
      </w:r>
      <w:r>
        <w:rPr>
          <w:rFonts w:hint="eastAsia"/>
          <w:color w:val="000000"/>
          <w:szCs w:val="32"/>
        </w:rPr>
        <w:t>日</w:t>
      </w: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pStyle w:val="3"/>
        <w:ind w:left="0" w:leftChars="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附件一：</w:t>
      </w:r>
      <w:r>
        <w:rPr>
          <w:rFonts w:hint="eastAsia" w:ascii="仿宋_GB2312" w:eastAsia="仿宋_GB2312"/>
          <w:color w:val="000000"/>
          <w:sz w:val="32"/>
          <w:szCs w:val="32"/>
        </w:rPr>
        <w:t>组织推优名单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优秀学生干部名单</w:t>
      </w: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0" distR="0">
            <wp:extent cx="901065" cy="1315085"/>
            <wp:effectExtent l="0" t="0" r="13334" b="18415"/>
            <wp:docPr id="10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0" distR="0">
            <wp:extent cx="899795" cy="1313815"/>
            <wp:effectExtent l="0" t="0" r="14605" b="635"/>
            <wp:docPr id="10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0" distR="0">
            <wp:extent cx="901065" cy="1315085"/>
            <wp:effectExtent l="0" t="0" r="13335" b="18415"/>
            <wp:docPr id="1028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0" distR="0">
            <wp:extent cx="899795" cy="1313815"/>
            <wp:effectExtent l="0" t="0" r="14605" b="635"/>
            <wp:docPr id="102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0" distR="0">
            <wp:extent cx="900430" cy="1313815"/>
            <wp:effectExtent l="0" t="0" r="13970" b="635"/>
            <wp:docPr id="103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ind w:firstLine="320" w:firstLineChars="1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陈  连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陈圣豪    白冰潆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  正    李如洁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3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3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900430" cy="1313815"/>
            <wp:effectExtent l="0" t="0" r="13970" b="635"/>
            <wp:docPr id="1033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6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ind w:firstLine="320" w:firstLineChars="1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徐  垚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廖  凯    吴俊男</w:t>
      </w: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工作积极分子名单</w:t>
      </w:r>
    </w:p>
    <w:p>
      <w:pPr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899795" cy="1313815"/>
            <wp:effectExtent l="0" t="0" r="14605" b="635"/>
            <wp:docPr id="103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918845" cy="1313815"/>
            <wp:effectExtent l="0" t="0" r="14605" b="635"/>
            <wp:docPr id="103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899795" cy="1313815"/>
            <wp:effectExtent l="0" t="0" r="14605" b="635"/>
            <wp:docPr id="103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899795" cy="1313815"/>
            <wp:effectExtent l="0" t="0" r="14605" b="635"/>
            <wp:docPr id="103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0" distR="0">
            <wp:extent cx="900430" cy="1313815"/>
            <wp:effectExtent l="0" t="0" r="13970" b="635"/>
            <wp:docPr id="103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2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张超豪    林滨影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郑锦雪    林  涛    何伊贴</w:t>
      </w:r>
    </w:p>
    <w:p>
      <w:pPr>
        <w:tabs>
          <w:tab w:val="left" w:pos="6593"/>
        </w:tabs>
        <w:jc w:val="both"/>
        <w:rPr>
          <w:rFonts w:hint="eastAsia" w:eastAsia="宋体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899160" cy="1313815"/>
            <wp:effectExtent l="0" t="0" r="15240" b="635"/>
            <wp:docPr id="103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2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899160" cy="1313815"/>
            <wp:effectExtent l="0" t="0" r="15240" b="635"/>
            <wp:docPr id="104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2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901700" cy="1313815"/>
            <wp:effectExtent l="0" t="0" r="12700" b="635"/>
            <wp:docPr id="104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2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901065" cy="1313815"/>
            <wp:effectExtent l="0" t="0" r="13335" b="635"/>
            <wp:docPr id="104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2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901700" cy="1313815"/>
            <wp:effectExtent l="0" t="0" r="12700" b="635"/>
            <wp:docPr id="10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3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吴怡娴    金晨帆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陈志斌    张翠翠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杨超超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44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图片 6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45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67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920750" cy="1313815"/>
            <wp:effectExtent l="0" t="0" r="12700" b="635"/>
            <wp:docPr id="1046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68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陈郑瑶    戴约伟    詹晶晶</w:t>
      </w:r>
    </w:p>
    <w:p/>
    <w:p/>
    <w:p/>
    <w:p/>
    <w:p/>
    <w:p/>
    <w:p/>
    <w:p/>
    <w:p/>
    <w:p/>
    <w:p>
      <w:pPr>
        <w:pStyle w:val="3"/>
        <w:ind w:left="0" w:leftChars="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3"/>
        <w:ind w:left="0" w:left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附件二：班级推优</w:t>
      </w:r>
      <w:r>
        <w:rPr>
          <w:rFonts w:hint="eastAsia" w:ascii="仿宋_GB2312" w:eastAsia="仿宋_GB2312"/>
          <w:color w:val="000000"/>
          <w:sz w:val="32"/>
          <w:szCs w:val="32"/>
        </w:rPr>
        <w:t>名单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68580</wp:posOffset>
                </wp:positionV>
                <wp:extent cx="914400" cy="1089660"/>
                <wp:effectExtent l="0" t="0" r="0" b="7620"/>
                <wp:wrapNone/>
                <wp:docPr id="1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Text Box 3" o:spid="_x0000_s1026" o:spt="1" style="position:absolute;left:0pt;margin-left:-81pt;margin-top:5.4pt;height:85.8pt;width:72pt;z-index:1024;mso-width-relative:page;mso-height-relative:page;" fillcolor="#FFFFFF" filled="t" stroked="f" coordsize="21600,21600" o:gfxdata="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38swEdkAAAALAQAADwAAAAAAAAAB&#10;ACAAAAAiAAAAZHJzL2Rvd25yZXYueG1sUEsBAhQAFAAAAAgAh07iQCGjb8adAQAALwMAAA4AAAAA&#10;AAAAAQAgAAAAKAEAAGRycy9lMm9Eb2MueG1sUEsFBgAAAAAGAAYAWQEAADc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优秀学生干部名单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sz w:val="32"/>
          <w:szCs w:val="32"/>
          <w:lang w:eastAsia="zh-CN"/>
        </w:rPr>
        <w:drawing>
          <wp:inline distT="0" distB="0" distL="0" distR="0">
            <wp:extent cx="899160" cy="1313815"/>
            <wp:effectExtent l="0" t="0" r="15240" b="635"/>
            <wp:docPr id="104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4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0" distR="0">
            <wp:extent cx="899160" cy="1313815"/>
            <wp:effectExtent l="0" t="0" r="15240" b="635"/>
            <wp:docPr id="104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图片 42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sz w:val="32"/>
          <w:szCs w:val="32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5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图片 3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sz w:val="32"/>
          <w:szCs w:val="32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5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图片 5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5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7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麻海棠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袁海平    季盈妍    杜依依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sz w:val="32"/>
          <w:szCs w:val="32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53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图片 45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sz w:val="32"/>
          <w:szCs w:val="32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图片 4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sz w:val="32"/>
          <w:szCs w:val="32"/>
          <w:lang w:eastAsia="zh-CN"/>
        </w:rPr>
        <w:drawing>
          <wp:inline distT="0" distB="0" distL="0" distR="0">
            <wp:extent cx="899160" cy="1313815"/>
            <wp:effectExtent l="0" t="0" r="15240" b="635"/>
            <wp:docPr id="105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图片 47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902970" cy="1313815"/>
            <wp:effectExtent l="0" t="0" r="11430" b="635"/>
            <wp:docPr id="1056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图片 48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900430" cy="1313815"/>
            <wp:effectExtent l="0" t="0" r="13970" b="635"/>
            <wp:docPr id="105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图片 49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王丹蕾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叶莹莹    黄银冰    刘珊珊    连国静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900430" cy="1313815"/>
            <wp:effectExtent l="0" t="0" r="13970" b="635"/>
            <wp:docPr id="1058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图片 50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899160" cy="1313815"/>
            <wp:effectExtent l="0" t="0" r="15240" b="635"/>
            <wp:docPr id="1059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图片 51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899795" cy="1313815"/>
            <wp:effectExtent l="0" t="0" r="14605" b="635"/>
            <wp:docPr id="1060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图片 52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902970" cy="1313815"/>
            <wp:effectExtent l="0" t="0" r="11430" b="635"/>
            <wp:docPr id="1061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图片 53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陈喜乐    叶仙平    潘潇潇    邹锐思</w:t>
      </w:r>
    </w:p>
    <w:p>
      <w:pPr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工作积极分子名单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899795" cy="1313815"/>
            <wp:effectExtent l="0" t="0" r="14605" b="635"/>
            <wp:docPr id="106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图片 55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899160" cy="1313815"/>
            <wp:effectExtent l="0" t="0" r="15240" b="635"/>
            <wp:docPr id="1063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图片 56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948055" cy="1313815"/>
            <wp:effectExtent l="0" t="0" r="4445" b="635"/>
            <wp:docPr id="1064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图片 57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899795" cy="1313815"/>
            <wp:effectExtent l="0" t="0" r="14605" b="635"/>
            <wp:docPr id="106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图片 58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0" distR="0">
            <wp:extent cx="902335" cy="1313815"/>
            <wp:effectExtent l="0" t="0" r="12065" b="635"/>
            <wp:docPr id="1066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图片 59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王依玲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陈圆圆    赵智慧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谷俊浩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南艺伟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0" distR="0">
            <wp:extent cx="900430" cy="1313815"/>
            <wp:effectExtent l="0" t="0" r="13970" b="635"/>
            <wp:docPr id="1067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图片 60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0" distR="0">
            <wp:extent cx="900430" cy="1313815"/>
            <wp:effectExtent l="0" t="0" r="13970" b="635"/>
            <wp:docPr id="106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图片 61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0" distR="0">
            <wp:extent cx="899795" cy="1313815"/>
            <wp:effectExtent l="0" t="0" r="14605" b="635"/>
            <wp:docPr id="1069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图片 62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0" distR="0">
            <wp:extent cx="899160" cy="1313815"/>
            <wp:effectExtent l="0" t="0" r="15240" b="635"/>
            <wp:docPr id="1070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图片 63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0" distR="0">
            <wp:extent cx="903605" cy="1313815"/>
            <wp:effectExtent l="0" t="0" r="10795" b="635"/>
            <wp:docPr id="1071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图片 64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胡若如    廖慧敏    胡鹏程    余海青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26BC"/>
    <w:rsid w:val="505C1FF5"/>
    <w:rsid w:val="56F711F8"/>
    <w:rsid w:val="66026951"/>
    <w:rsid w:val="78BE3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0" Type="http://schemas.openxmlformats.org/officeDocument/2006/relationships/fontTable" Target="fontTable.xml"/><Relationship Id="rId5" Type="http://schemas.openxmlformats.org/officeDocument/2006/relationships/image" Target="media/image2.jpeg"/><Relationship Id="rId49" Type="http://schemas.openxmlformats.org/officeDocument/2006/relationships/customXml" Target="../customXml/item1.xml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542</Characters>
  <Paragraphs>73</Paragraphs>
  <ScaleCrop>false</ScaleCrop>
  <LinksUpToDate>false</LinksUpToDate>
  <CharactersWithSpaces>788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dcterms:modified xsi:type="dcterms:W3CDTF">2018-03-15T02:34:04Z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